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DE416A">
      <w:r>
        <w:rPr>
          <w:noProof/>
        </w:rPr>
        <w:pict>
          <v:group id="_x0000_s2079" style="position:absolute;left:0;text-align:left;margin-left:-1.75pt;margin-top:1.7pt;width:491.05pt;height:89.25pt;z-index:251703296" coordorigin="1204,771" coordsize="9821,1785">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1204;top:771;width:9821;height:1785" o:regroupid="1"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757C85">
                      <w:rPr>
                        <w:rFonts w:ascii="HG丸ｺﾞｼｯｸM-PRO" w:eastAsia="HG丸ｺﾞｼｯｸM-PRO" w:hint="eastAsia"/>
                        <w:sz w:val="24"/>
                        <w:szCs w:val="24"/>
                      </w:rPr>
                      <w:t>2６</w:t>
                    </w:r>
                    <w:r w:rsidR="009205E9">
                      <w:rPr>
                        <w:rFonts w:ascii="HG丸ｺﾞｼｯｸM-PRO" w:eastAsia="HG丸ｺﾞｼｯｸM-PRO" w:hint="eastAsia"/>
                        <w:sz w:val="24"/>
                        <w:szCs w:val="24"/>
                      </w:rPr>
                      <w:t>年</w:t>
                    </w:r>
                    <w:r w:rsidR="00315EE4">
                      <w:rPr>
                        <w:rFonts w:ascii="HG丸ｺﾞｼｯｸM-PRO" w:eastAsia="HG丸ｺﾞｼｯｸM-PRO" w:hint="eastAsia"/>
                        <w:sz w:val="24"/>
                        <w:szCs w:val="24"/>
                      </w:rPr>
                      <w:t>２</w:t>
                    </w:r>
                    <w:r w:rsidR="009205E9">
                      <w:rPr>
                        <w:rFonts w:ascii="HG丸ｺﾞｼｯｸM-PRO" w:eastAsia="HG丸ｺﾞｼｯｸM-PRO" w:hint="eastAsia"/>
                        <w:sz w:val="24"/>
                        <w:szCs w:val="24"/>
                      </w:rPr>
                      <w:t>月</w:t>
                    </w:r>
                    <w:r w:rsidR="00315EE4">
                      <w:rPr>
                        <w:rFonts w:ascii="HG丸ｺﾞｼｯｸM-PRO" w:eastAsia="HG丸ｺﾞｼｯｸM-PRO" w:hint="eastAsia"/>
                        <w:sz w:val="24"/>
                        <w:szCs w:val="24"/>
                      </w:rPr>
                      <w:t>３</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315EE4">
                      <w:rPr>
                        <w:rFonts w:ascii="HG丸ｺﾞｼｯｸM-PRO" w:eastAsia="HG丸ｺﾞｼｯｸM-PRO" w:hint="eastAsia"/>
                        <w:sz w:val="24"/>
                        <w:szCs w:val="24"/>
                      </w:rPr>
                      <w:t>1１</w:t>
                    </w:r>
                  </w:p>
                </w:txbxContent>
              </v:textbox>
            </v:shape>
            <v:shapetype id="_x0000_t202" coordsize="21600,21600" o:spt="202" path="m,l,21600r21600,l21600,xe">
              <v:stroke joinstyle="miter"/>
              <v:path gradientshapeok="t" o:connecttype="rect"/>
            </v:shapetype>
            <v:shape id="_x0000_s2052" type="#_x0000_t202" style="position:absolute;left:1420;top:966;width:1757;height:1434" o:regroupid="1" strokecolor="white [3212]">
              <v:fill opacity="0"/>
              <v:textbox style="mso-next-textbox:#_x0000_s2052"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FB43E9" w:rsidRDefault="00FB43E9"/>
    <w:p w:rsidR="00134369" w:rsidRDefault="00134369">
      <w:pPr>
        <w:rPr>
          <w:sz w:val="24"/>
          <w:szCs w:val="24"/>
        </w:rPr>
      </w:pPr>
    </w:p>
    <w:p w:rsidR="00315EE4" w:rsidRDefault="00315EE4">
      <w:pPr>
        <w:rPr>
          <w:sz w:val="24"/>
          <w:szCs w:val="24"/>
        </w:rPr>
      </w:pP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w:drawing>
          <wp:anchor distT="0" distB="0" distL="72000" distR="72000" simplePos="0" relativeHeight="251709440" behindDoc="0" locked="0" layoutInCell="0" allowOverlap="1">
            <wp:simplePos x="0" y="0"/>
            <wp:positionH relativeFrom="margin">
              <wp:posOffset>0</wp:posOffset>
            </wp:positionH>
            <wp:positionV relativeFrom="paragraph">
              <wp:posOffset>0</wp:posOffset>
            </wp:positionV>
            <wp:extent cx="802640" cy="802640"/>
            <wp:effectExtent l="19050" t="0" r="0" b="0"/>
            <wp:wrapSquare wrapText="bothSides"/>
            <wp:docPr id="38" name="図 38" descr="C:\Users\master\AppData\Local\Temp\_js5D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C:\Users\master\AppData\Local\Temp\_js5D35.png"/>
                    <pic:cNvPicPr>
                      <a:picLocks noChangeArrowheads="1"/>
                    </pic:cNvPicPr>
                  </pic:nvPicPr>
                  <pic:blipFill>
                    <a:blip r:embed="rId9" cstate="print"/>
                    <a:srcRect/>
                    <a:stretch>
                      <a:fillRect/>
                    </a:stretch>
                  </pic:blipFill>
                  <pic:spPr bwMode="auto">
                    <a:xfrm>
                      <a:off x="0" y="0"/>
                      <a:ext cx="802640" cy="802640"/>
                    </a:xfrm>
                    <a:prstGeom prst="rect">
                      <a:avLst/>
                    </a:prstGeom>
                    <a:noFill/>
                    <a:ln w="9525">
                      <a:noFill/>
                      <a:miter lim="800000"/>
                      <a:headEnd/>
                      <a:tailEnd/>
                    </a:ln>
                  </pic:spPr>
                </pic:pic>
              </a:graphicData>
            </a:graphic>
          </wp:anchor>
        </w:drawing>
      </w:r>
      <w:r w:rsidRPr="00315EE4">
        <w:rPr>
          <w:rFonts w:ascii="Times New Roman" w:eastAsia="ＭＳ 明朝" w:hAnsi="Times New Roman" w:cs="Times New Roman"/>
          <w:color w:val="000000"/>
          <w:kern w:val="0"/>
          <w:sz w:val="24"/>
          <w:szCs w:val="24"/>
        </w:rPr>
        <w:t xml:space="preserve">  </w:t>
      </w:r>
      <w:r w:rsidRPr="00315EE4">
        <w:rPr>
          <w:rFonts w:ascii="Times New Roman" w:eastAsia="ＭＳ 明朝" w:hAnsi="Times New Roman" w:cs="ＭＳ 明朝" w:hint="eastAsia"/>
          <w:color w:val="000000"/>
          <w:kern w:val="0"/>
          <w:sz w:val="24"/>
          <w:szCs w:val="24"/>
        </w:rPr>
        <w:t xml:space="preserve">　　　</w:t>
      </w:r>
      <w:r w:rsidRPr="00315EE4">
        <w:rPr>
          <w:rFonts w:ascii="Times New Roman" w:eastAsia="ＭＳ 明朝" w:hAnsi="Times New Roman" w:cs="Times New Roman"/>
          <w:color w:val="000000"/>
          <w:kern w:val="0"/>
          <w:sz w:val="24"/>
          <w:szCs w:val="24"/>
        </w:rPr>
        <w:t xml:space="preserve"> </w:t>
      </w:r>
      <w:r w:rsidRPr="00315EE4">
        <w:rPr>
          <w:rFonts w:ascii="Times New Roman" w:eastAsia="ＭＳ 明朝" w:hAnsi="Times New Roman" w:cs="ＭＳ 明朝" w:hint="eastAsia"/>
          <w:color w:val="000000"/>
          <w:kern w:val="0"/>
          <w:sz w:val="24"/>
          <w:szCs w:val="24"/>
        </w:rPr>
        <w:t xml:space="preserve">　</w:t>
      </w:r>
      <w:r w:rsidRPr="00315EE4">
        <w:rPr>
          <w:rFonts w:ascii="Times New Roman" w:eastAsia="ＭＳ 明朝" w:hAnsi="Times New Roman" w:cs="Times New Roman"/>
          <w:color w:val="000000"/>
          <w:kern w:val="0"/>
          <w:sz w:val="24"/>
          <w:szCs w:val="24"/>
        </w:rPr>
        <w:t xml:space="preserve">  </w:t>
      </w:r>
      <w:r w:rsidRPr="00315EE4">
        <w:rPr>
          <w:rFonts w:ascii="ＭＳ 明朝" w:eastAsia="ＤＦ特太ゴシック体" w:hAnsi="Times New Roman" w:cs="ＤＦ特太ゴシック体" w:hint="eastAsia"/>
          <w:i/>
          <w:iCs/>
          <w:color w:val="000000"/>
          <w:kern w:val="0"/>
          <w:sz w:val="40"/>
          <w:szCs w:val="40"/>
        </w:rPr>
        <w:t>子どもの育ちのために！</w:t>
      </w: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r w:rsidRPr="00315EE4">
        <w:rPr>
          <w:rFonts w:ascii="Times New Roman" w:eastAsia="ＭＳ 明朝" w:hAnsi="Times New Roman" w:cs="ＭＳ 明朝" w:hint="eastAsia"/>
          <w:color w:val="000000"/>
          <w:kern w:val="0"/>
          <w:sz w:val="24"/>
          <w:szCs w:val="24"/>
        </w:rPr>
        <w:t xml:space="preserve">　　　　　　　　　</w:t>
      </w:r>
      <w:r w:rsidRPr="00315EE4">
        <w:rPr>
          <w:rFonts w:ascii="Times New Roman" w:eastAsia="ＭＳ 明朝" w:hAnsi="Times New Roman" w:cs="Times New Roman"/>
          <w:color w:val="000000"/>
          <w:kern w:val="0"/>
          <w:sz w:val="24"/>
          <w:szCs w:val="24"/>
        </w:rPr>
        <w:t xml:space="preserve">         </w:t>
      </w:r>
      <w:r w:rsidRPr="00315EE4">
        <w:rPr>
          <w:rFonts w:ascii="ＤＦ特太ゴシック体" w:eastAsia="ＭＳ 明朝" w:hAnsi="ＤＦ特太ゴシック体" w:cs="ＤＦ特太ゴシック体"/>
          <w:color w:val="000000"/>
          <w:kern w:val="0"/>
          <w:sz w:val="32"/>
          <w:szCs w:val="32"/>
        </w:rPr>
        <w:t xml:space="preserve"> </w:t>
      </w:r>
      <w:r w:rsidRPr="00315EE4">
        <w:rPr>
          <w:rFonts w:ascii="ＭＳ 明朝" w:eastAsia="ＤＦ特太ゴシック体" w:hAnsi="Times New Roman" w:cs="ＤＦ特太ゴシック体" w:hint="eastAsia"/>
          <w:color w:val="000000"/>
          <w:kern w:val="0"/>
          <w:sz w:val="32"/>
          <w:szCs w:val="32"/>
        </w:rPr>
        <w:t xml:space="preserve">　　　　　校長　比奈地　敏彦</w:t>
      </w: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r w:rsidRPr="00315EE4">
        <w:rPr>
          <w:rFonts w:ascii="Times New Roman" w:eastAsia="ＭＳ 明朝" w:hAnsi="Times New Roman" w:cs="ＭＳ 明朝" w:hint="eastAsia"/>
          <w:color w:val="000000"/>
          <w:kern w:val="0"/>
          <w:sz w:val="24"/>
          <w:szCs w:val="24"/>
        </w:rPr>
        <w:t xml:space="preserve">　「逃げる２月」がやってきました。一年で最も寒いと言われる月です。インフルエンザの流行も心配</w:t>
      </w:r>
      <w:r>
        <w:rPr>
          <w:rFonts w:ascii="Times New Roman" w:eastAsia="ＭＳ 明朝" w:hAnsi="Times New Roman" w:cs="ＭＳ 明朝" w:hint="eastAsia"/>
          <w:color w:val="000000"/>
          <w:kern w:val="0"/>
          <w:sz w:val="24"/>
          <w:szCs w:val="24"/>
        </w:rPr>
        <w:t>されますが、体調管理に留意しながら、子どもたちが元気に学校生活を過ごせれ</w:t>
      </w:r>
      <w:r w:rsidRPr="00315EE4">
        <w:rPr>
          <w:rFonts w:ascii="Times New Roman" w:eastAsia="ＭＳ 明朝" w:hAnsi="Times New Roman" w:cs="ＭＳ 明朝" w:hint="eastAsia"/>
          <w:color w:val="000000"/>
          <w:kern w:val="0"/>
          <w:sz w:val="24"/>
          <w:szCs w:val="24"/>
        </w:rPr>
        <w:t>ばと願っています。引き続き、励ましの声掛けをお願いいたします。</w:t>
      </w: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r w:rsidRPr="00315EE4">
        <w:rPr>
          <w:rFonts w:ascii="Times New Roman" w:eastAsia="ＭＳ 明朝" w:hAnsi="Times New Roman" w:cs="ＭＳ 明朝" w:hint="eastAsia"/>
          <w:color w:val="000000"/>
          <w:kern w:val="0"/>
          <w:sz w:val="24"/>
          <w:szCs w:val="24"/>
        </w:rPr>
        <w:t xml:space="preserve">　学校では今、本年度の反省のもとに、次年度の教育活動計画（教育課程）を立案しているところです。子どもたちの声、保護者や地域の皆さんの声、そして職員の声、それぞれに耳を傾けながら、創意ある教育活動計画ができればと思っています。案外、私</w:t>
      </w:r>
      <w:r>
        <w:rPr>
          <w:rFonts w:ascii="Times New Roman" w:eastAsia="ＭＳ 明朝" w:hAnsi="Times New Roman" w:cs="ＭＳ 明朝" w:hint="eastAsia"/>
          <w:color w:val="000000"/>
          <w:kern w:val="0"/>
          <w:sz w:val="24"/>
          <w:szCs w:val="24"/>
        </w:rPr>
        <w:t>たち、教育現場にいる者も、今まで行ってきた教育活動の転換を図るとい</w:t>
      </w:r>
      <w:r w:rsidRPr="00315EE4">
        <w:rPr>
          <w:rFonts w:ascii="Times New Roman" w:eastAsia="ＭＳ 明朝" w:hAnsi="Times New Roman" w:cs="ＭＳ 明朝" w:hint="eastAsia"/>
          <w:color w:val="000000"/>
          <w:kern w:val="0"/>
          <w:sz w:val="24"/>
          <w:szCs w:val="24"/>
        </w:rPr>
        <w:t>うことには、気持ちの上でもためらいがあり、常にリスクがついて回ります。しかし、子どもたちの育ちのために、継続すべきと決断することもあれば、思い切った転換を図るという決断をしなければならないということもあります。ねらいはあくまで「子どもたちの心身ともにバランスの取れた成長」言</w:t>
      </w:r>
      <w:r>
        <w:rPr>
          <w:rFonts w:ascii="Times New Roman" w:eastAsia="ＭＳ 明朝" w:hAnsi="Times New Roman" w:cs="ＭＳ 明朝"/>
          <w:noProof/>
          <w:color w:val="000000"/>
          <w:kern w:val="0"/>
          <w:sz w:val="24"/>
          <w:szCs w:val="24"/>
        </w:rPr>
        <w:drawing>
          <wp:anchor distT="0" distB="0" distL="72000" distR="72000" simplePos="0" relativeHeight="251710464" behindDoc="0" locked="0" layoutInCell="0" allowOverlap="1">
            <wp:simplePos x="0" y="0"/>
            <wp:positionH relativeFrom="margin">
              <wp:posOffset>5236210</wp:posOffset>
            </wp:positionH>
            <wp:positionV relativeFrom="paragraph">
              <wp:posOffset>1635760</wp:posOffset>
            </wp:positionV>
            <wp:extent cx="883920" cy="796290"/>
            <wp:effectExtent l="19050" t="0" r="0" b="0"/>
            <wp:wrapSquare wrapText="bothSides"/>
            <wp:docPr id="39" name="図 39" descr="C:\Users\master\AppData\Local\Temp\_js935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C:\Users\master\AppData\Local\Temp\_js9353.png"/>
                    <pic:cNvPicPr>
                      <a:picLocks noChangeArrowheads="1"/>
                    </pic:cNvPicPr>
                  </pic:nvPicPr>
                  <pic:blipFill>
                    <a:blip r:embed="rId10" cstate="print"/>
                    <a:srcRect/>
                    <a:stretch>
                      <a:fillRect/>
                    </a:stretch>
                  </pic:blipFill>
                  <pic:spPr bwMode="auto">
                    <a:xfrm>
                      <a:off x="0" y="0"/>
                      <a:ext cx="883920" cy="796290"/>
                    </a:xfrm>
                    <a:prstGeom prst="rect">
                      <a:avLst/>
                    </a:prstGeom>
                    <a:noFill/>
                    <a:ln w="9525">
                      <a:noFill/>
                      <a:miter lim="800000"/>
                      <a:headEnd/>
                      <a:tailEnd/>
                    </a:ln>
                  </pic:spPr>
                </pic:pic>
              </a:graphicData>
            </a:graphic>
          </wp:anchor>
        </w:drawing>
      </w:r>
      <w:r w:rsidRPr="00315EE4">
        <w:rPr>
          <w:rFonts w:ascii="Times New Roman" w:eastAsia="ＭＳ 明朝" w:hAnsi="Times New Roman" w:cs="ＭＳ 明朝" w:hint="eastAsia"/>
          <w:color w:val="000000"/>
          <w:kern w:val="0"/>
          <w:sz w:val="24"/>
          <w:szCs w:val="24"/>
        </w:rPr>
        <w:t>い換えれば、生きる力を身に付けた子の具現化です。他の地域にはない「森小らしさ」という視点も大切にしながら、主人公である子どもたちの育ちのために、職員の英知を絞って計画を立てていきたいと思います。何とぞ、御理解と御支援のほどお願いいたします。</w:t>
      </w:r>
    </w:p>
    <w:p w:rsidR="00315EE4" w:rsidRPr="00315EE4" w:rsidRDefault="00315EE4" w:rsidP="00315EE4">
      <w:pPr>
        <w:overflowPunct w:val="0"/>
        <w:textAlignment w:val="baseline"/>
        <w:rPr>
          <w:rFonts w:ascii="ＭＳ 明朝" w:eastAsia="ＭＳ 明朝" w:hAnsi="Times New Roman" w:cs="Times New Roman"/>
          <w:color w:val="000000"/>
          <w:kern w:val="0"/>
          <w:sz w:val="24"/>
          <w:szCs w:val="24"/>
        </w:rPr>
      </w:pPr>
      <w:r w:rsidRPr="00315EE4">
        <w:rPr>
          <w:rFonts w:ascii="Times New Roman" w:eastAsia="ＭＳ 明朝" w:hAnsi="Times New Roman" w:cs="ＭＳ 明朝" w:hint="eastAsia"/>
          <w:color w:val="000000"/>
          <w:w w:val="200"/>
          <w:kern w:val="0"/>
          <w:sz w:val="24"/>
          <w:szCs w:val="24"/>
        </w:rPr>
        <w:t xml:space="preserve">　　子どもは地域の宝です。</w:t>
      </w:r>
    </w:p>
    <w:p w:rsidR="00315EE4" w:rsidRDefault="00057DA9">
      <w:pPr>
        <w:rPr>
          <w:sz w:val="24"/>
          <w:szCs w:val="24"/>
        </w:rPr>
      </w:pPr>
      <w:r>
        <w:rPr>
          <w:noProof/>
          <w:sz w:val="24"/>
          <w:szCs w:val="24"/>
        </w:rPr>
        <w:drawing>
          <wp:anchor distT="0" distB="0" distL="114300" distR="114300" simplePos="0" relativeHeight="251719680" behindDoc="0" locked="0" layoutInCell="1" allowOverlap="1">
            <wp:simplePos x="0" y="0"/>
            <wp:positionH relativeFrom="column">
              <wp:posOffset>4890135</wp:posOffset>
            </wp:positionH>
            <wp:positionV relativeFrom="paragraph">
              <wp:posOffset>119380</wp:posOffset>
            </wp:positionV>
            <wp:extent cx="1408538" cy="895350"/>
            <wp:effectExtent l="1905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08538" cy="895350"/>
                    </a:xfrm>
                    <a:prstGeom prst="rect">
                      <a:avLst/>
                    </a:prstGeom>
                    <a:noFill/>
                    <a:ln w="9525">
                      <a:noFill/>
                      <a:miter lim="800000"/>
                      <a:headEnd/>
                      <a:tailEnd/>
                    </a:ln>
                  </pic:spPr>
                </pic:pic>
              </a:graphicData>
            </a:graphic>
          </wp:anchor>
        </w:drawing>
      </w:r>
    </w:p>
    <w:p w:rsidR="00315EE4" w:rsidRPr="000C0294" w:rsidRDefault="00776694">
      <w:pPr>
        <w:rPr>
          <w:sz w:val="24"/>
          <w:szCs w:val="24"/>
        </w:rPr>
      </w:pPr>
      <w:r>
        <w:rPr>
          <w:noProof/>
          <w:sz w:val="24"/>
          <w:szCs w:val="24"/>
        </w:rPr>
        <w:drawing>
          <wp:anchor distT="0" distB="0" distL="114300" distR="114300" simplePos="0" relativeHeight="251711488" behindDoc="0" locked="0" layoutInCell="1" allowOverlap="1">
            <wp:simplePos x="0" y="0"/>
            <wp:positionH relativeFrom="column">
              <wp:posOffset>422910</wp:posOffset>
            </wp:positionH>
            <wp:positionV relativeFrom="paragraph">
              <wp:posOffset>-86995</wp:posOffset>
            </wp:positionV>
            <wp:extent cx="1733550" cy="781050"/>
            <wp:effectExtent l="1905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33550" cy="781050"/>
                    </a:xfrm>
                    <a:prstGeom prst="rect">
                      <a:avLst/>
                    </a:prstGeom>
                    <a:noFill/>
                    <a:ln w="9525">
                      <a:noFill/>
                      <a:miter lim="800000"/>
                      <a:headEnd/>
                      <a:tailEnd/>
                    </a:ln>
                  </pic:spPr>
                </pic:pic>
              </a:graphicData>
            </a:graphic>
          </wp:anchor>
        </w:drawing>
      </w:r>
    </w:p>
    <w:p w:rsidR="001B57E2" w:rsidRPr="00B96493" w:rsidRDefault="00400E58" w:rsidP="00134369">
      <w:pPr>
        <w:ind w:firstLineChars="500" w:firstLine="3600"/>
        <w:rPr>
          <w:rFonts w:ascii="HG丸ｺﾞｼｯｸM-PRO" w:eastAsia="HG丸ｺﾞｼｯｸM-PRO"/>
          <w:sz w:val="72"/>
          <w:szCs w:val="72"/>
        </w:rPr>
      </w:pPr>
      <w:r>
        <w:rPr>
          <w:rFonts w:ascii="HG丸ｺﾞｼｯｸM-PRO" w:eastAsia="HG丸ｺﾞｼｯｸM-PRO" w:hint="eastAsia"/>
          <w:sz w:val="72"/>
          <w:szCs w:val="72"/>
        </w:rPr>
        <w:t>行事</w:t>
      </w:r>
      <w:r w:rsidR="001B57E2" w:rsidRPr="001B57E2">
        <w:rPr>
          <w:rFonts w:ascii="HG丸ｺﾞｼｯｸM-PRO" w:eastAsia="HG丸ｺﾞｼｯｸM-PRO" w:hint="eastAsia"/>
          <w:sz w:val="72"/>
          <w:szCs w:val="72"/>
        </w:rPr>
        <w:t>予定</w:t>
      </w:r>
    </w:p>
    <w:tbl>
      <w:tblPr>
        <w:tblStyle w:val="ac"/>
        <w:tblpPr w:leftFromText="142" w:rightFromText="142" w:vertAnchor="text" w:horzAnchor="margin" w:tblpY="55"/>
        <w:tblW w:w="10045" w:type="dxa"/>
        <w:tblLook w:val="04A0"/>
      </w:tblPr>
      <w:tblGrid>
        <w:gridCol w:w="899"/>
        <w:gridCol w:w="936"/>
        <w:gridCol w:w="2991"/>
        <w:gridCol w:w="952"/>
        <w:gridCol w:w="936"/>
        <w:gridCol w:w="3331"/>
      </w:tblGrid>
      <w:tr w:rsidR="00ED34E9" w:rsidTr="00F762CB">
        <w:tc>
          <w:tcPr>
            <w:tcW w:w="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776694" w:rsidP="00776694">
            <w:pPr>
              <w:ind w:firstLineChars="50" w:firstLine="120"/>
              <w:rPr>
                <w:rFonts w:ascii="HG丸ｺﾞｼｯｸM-PRO" w:eastAsia="HG丸ｺﾞｼｯｸM-PRO"/>
                <w:sz w:val="24"/>
                <w:szCs w:val="24"/>
              </w:rPr>
            </w:pPr>
            <w:r>
              <w:rPr>
                <w:rFonts w:ascii="HG丸ｺﾞｼｯｸM-PRO" w:eastAsia="HG丸ｺﾞｼｯｸM-PRO" w:hint="eastAsia"/>
                <w:sz w:val="24"/>
                <w:szCs w:val="24"/>
              </w:rPr>
              <w:t>２日</w:t>
            </w:r>
          </w:p>
          <w:p w:rsidR="00ED34E9" w:rsidRDefault="00ED34E9" w:rsidP="00776694">
            <w:pPr>
              <w:ind w:firstLineChars="50" w:firstLine="120"/>
              <w:rPr>
                <w:rFonts w:ascii="HG丸ｺﾞｼｯｸM-PRO" w:eastAsia="HG丸ｺﾞｼｯｸM-PRO"/>
                <w:sz w:val="24"/>
                <w:szCs w:val="24"/>
              </w:rPr>
            </w:pPr>
            <w:r>
              <w:rPr>
                <w:rFonts w:ascii="HG丸ｺﾞｼｯｸM-PRO" w:eastAsia="HG丸ｺﾞｼｯｸM-PRO" w:hint="eastAsia"/>
                <w:sz w:val="24"/>
                <w:szCs w:val="24"/>
              </w:rPr>
              <w:t>４日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776694" w:rsidP="00776694">
            <w:pPr>
              <w:rPr>
                <w:rFonts w:ascii="HG丸ｺﾞｼｯｸM-PRO" w:eastAsia="HG丸ｺﾞｼｯｸM-PRO"/>
                <w:sz w:val="24"/>
                <w:szCs w:val="24"/>
              </w:rPr>
            </w:pPr>
            <w:r>
              <w:rPr>
                <w:rFonts w:ascii="HG丸ｺﾞｼｯｸM-PRO" w:eastAsia="HG丸ｺﾞｼｯｸM-PRO" w:hint="eastAsia"/>
                <w:sz w:val="24"/>
                <w:szCs w:val="24"/>
              </w:rPr>
              <w:t>（日）</w:t>
            </w:r>
          </w:p>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（火）</w:t>
            </w:r>
          </w:p>
        </w:tc>
        <w:tc>
          <w:tcPr>
            <w:tcW w:w="29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776694" w:rsidRDefault="00776694" w:rsidP="00776694">
            <w:pPr>
              <w:rPr>
                <w:rFonts w:ascii="HG丸ｺﾞｼｯｸM-PRO" w:eastAsia="HG丸ｺﾞｼｯｸM-PRO"/>
                <w:sz w:val="24"/>
                <w:szCs w:val="24"/>
              </w:rPr>
            </w:pPr>
            <w:r>
              <w:rPr>
                <w:rFonts w:ascii="HG丸ｺﾞｼｯｸM-PRO" w:eastAsia="HG丸ｺﾞｼｯｸM-PRO" w:hint="eastAsia"/>
                <w:sz w:val="24"/>
                <w:szCs w:val="24"/>
              </w:rPr>
              <w:t>森町ロードレース大会</w:t>
            </w:r>
          </w:p>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Ｂ日課</w:t>
            </w:r>
          </w:p>
        </w:tc>
        <w:tc>
          <w:tcPr>
            <w:tcW w:w="952" w:type="dxa"/>
            <w:tcBorders>
              <w:top w:val="single" w:sz="4" w:space="0" w:color="FFFFFF" w:themeColor="background1"/>
              <w:left w:val="double" w:sz="4" w:space="0" w:color="auto"/>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18日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（火）</w:t>
            </w:r>
          </w:p>
        </w:tc>
        <w:tc>
          <w:tcPr>
            <w:tcW w:w="3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 xml:space="preserve">全校会礼　　</w:t>
            </w:r>
          </w:p>
          <w:p w:rsidR="00776694"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さわやかトーク</w:t>
            </w:r>
          </w:p>
        </w:tc>
      </w:tr>
      <w:tr w:rsidR="00ED34E9" w:rsidTr="00F762CB">
        <w:tc>
          <w:tcPr>
            <w:tcW w:w="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776694" w:rsidP="00776694">
            <w:pPr>
              <w:rPr>
                <w:rFonts w:ascii="HG丸ｺﾞｼｯｸM-PRO" w:eastAsia="HG丸ｺﾞｼｯｸM-PRO" w:hint="eastAsia"/>
                <w:sz w:val="24"/>
                <w:szCs w:val="24"/>
              </w:rPr>
            </w:pPr>
            <w:r>
              <w:rPr>
                <w:rFonts w:ascii="HG丸ｺﾞｼｯｸM-PRO" w:eastAsia="HG丸ｺﾞｼｯｸM-PRO" w:hint="eastAsia"/>
                <w:sz w:val="24"/>
                <w:szCs w:val="24"/>
              </w:rPr>
              <w:t xml:space="preserve"> ５日</w:t>
            </w:r>
          </w:p>
          <w:p w:rsidR="00057DA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 xml:space="preserve"> ６日</w:t>
            </w:r>
          </w:p>
          <w:p w:rsidR="00057DA9" w:rsidRDefault="00057DA9" w:rsidP="00776694">
            <w:pPr>
              <w:rPr>
                <w:rFonts w:ascii="HG丸ｺﾞｼｯｸM-PRO" w:eastAsia="HG丸ｺﾞｼｯｸM-PRO"/>
                <w:sz w:val="24"/>
                <w:szCs w:val="24"/>
              </w:rPr>
            </w:pPr>
          </w:p>
          <w:p w:rsidR="00057DA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 xml:space="preserve"> ７日</w:t>
            </w:r>
          </w:p>
          <w:p w:rsidR="00ED34E9"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11日</w:t>
            </w:r>
          </w:p>
          <w:p w:rsid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13日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776694" w:rsidP="00776694">
            <w:pPr>
              <w:rPr>
                <w:rFonts w:ascii="HG丸ｺﾞｼｯｸM-PRO" w:eastAsia="HG丸ｺﾞｼｯｸM-PRO" w:hint="eastAsia"/>
                <w:sz w:val="24"/>
                <w:szCs w:val="24"/>
              </w:rPr>
            </w:pPr>
            <w:r>
              <w:rPr>
                <w:rFonts w:ascii="HG丸ｺﾞｼｯｸM-PRO" w:eastAsia="HG丸ｺﾞｼｯｸM-PRO" w:hint="eastAsia"/>
                <w:sz w:val="24"/>
                <w:szCs w:val="24"/>
              </w:rPr>
              <w:t>（水）</w:t>
            </w:r>
          </w:p>
          <w:p w:rsidR="00057DA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（木）</w:t>
            </w:r>
          </w:p>
          <w:p w:rsidR="00057DA9" w:rsidRDefault="00057DA9" w:rsidP="00776694">
            <w:pPr>
              <w:rPr>
                <w:rFonts w:ascii="HG丸ｺﾞｼｯｸM-PRO" w:eastAsia="HG丸ｺﾞｼｯｸM-PRO"/>
                <w:sz w:val="24"/>
                <w:szCs w:val="24"/>
              </w:rPr>
            </w:pPr>
          </w:p>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（金）</w:t>
            </w:r>
          </w:p>
          <w:p w:rsidR="00ED34E9"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（火）</w:t>
            </w:r>
          </w:p>
          <w:p w:rsid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（木）</w:t>
            </w:r>
          </w:p>
        </w:tc>
        <w:tc>
          <w:tcPr>
            <w:tcW w:w="29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776694"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森小学校入</w:t>
            </w:r>
            <w:r w:rsidR="00776694">
              <w:rPr>
                <w:rFonts w:ascii="HG丸ｺﾞｼｯｸM-PRO" w:eastAsia="HG丸ｺﾞｼｯｸM-PRO" w:hint="eastAsia"/>
                <w:sz w:val="24"/>
                <w:szCs w:val="24"/>
              </w:rPr>
              <w:t>学説明会</w:t>
            </w:r>
          </w:p>
          <w:p w:rsidR="00057DA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読書タイム</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校納金振替日</w:t>
            </w:r>
          </w:p>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ＡＬＴ訪問授業</w:t>
            </w:r>
          </w:p>
          <w:p w:rsidR="00ED34E9" w:rsidRDefault="00074627" w:rsidP="00776694">
            <w:pPr>
              <w:rPr>
                <w:rFonts w:ascii="HG丸ｺﾞｼｯｸM-PRO" w:eastAsia="HG丸ｺﾞｼｯｸM-PRO" w:hint="eastAsia"/>
                <w:sz w:val="24"/>
                <w:szCs w:val="24"/>
              </w:rPr>
            </w:pPr>
            <w:r>
              <w:rPr>
                <w:rFonts w:ascii="HG丸ｺﾞｼｯｸM-PRO" w:eastAsia="HG丸ｺﾞｼｯｸM-PRO"/>
                <w:noProof/>
                <w:sz w:val="24"/>
                <w:szCs w:val="24"/>
              </w:rPr>
              <w:pict>
                <v:oval id="_x0000_s2082" style="position:absolute;left:0;text-align:left;margin-left:7.55pt;margin-top:2.4pt;width:7.5pt;height:9.75pt;z-index:251714560" fillcolor="#666 [1936]" strokecolor="black [3200]" strokeweight="1pt">
                  <v:fill color2="black [3200]" focus="50%" type="gradient"/>
                  <v:shadow on="t" type="perspective" color="#7f7f7f [1601]" offset="1pt" offset2="-3pt"/>
                  <v:textbox inset="5.85pt,.7pt,5.85pt,.7pt"/>
                </v:oval>
              </w:pict>
            </w:r>
            <w:r>
              <w:rPr>
                <w:rFonts w:ascii="HG丸ｺﾞｼｯｸM-PRO" w:eastAsia="HG丸ｺﾞｼｯｸM-PRO"/>
                <w:noProof/>
                <w:sz w:val="24"/>
                <w:szCs w:val="24"/>
              </w:rPr>
              <w:pict>
                <v:rect id="_x0000_s2081" style="position:absolute;left:0;text-align:left;margin-left:.05pt;margin-top:.15pt;width:22.5pt;height:13.5pt;z-index:251713536">
                  <v:textbox inset="5.85pt,.7pt,5.85pt,.7pt"/>
                </v:rect>
              </w:pict>
            </w:r>
            <w:r w:rsidR="00ED34E9">
              <w:rPr>
                <w:rFonts w:ascii="HG丸ｺﾞｼｯｸM-PRO" w:eastAsia="HG丸ｺﾞｼｯｸM-PRO" w:hint="eastAsia"/>
                <w:sz w:val="24"/>
                <w:szCs w:val="24"/>
              </w:rPr>
              <w:t xml:space="preserve">　　建国記念</w:t>
            </w:r>
            <w:r w:rsidR="002505B3">
              <w:rPr>
                <w:rFonts w:ascii="HG丸ｺﾞｼｯｸM-PRO" w:eastAsia="HG丸ｺﾞｼｯｸM-PRO" w:hint="eastAsia"/>
                <w:sz w:val="24"/>
                <w:szCs w:val="24"/>
              </w:rPr>
              <w:t>の</w:t>
            </w:r>
            <w:r w:rsidR="00ED34E9">
              <w:rPr>
                <w:rFonts w:ascii="HG丸ｺﾞｼｯｸM-PRO" w:eastAsia="HG丸ｺﾞｼｯｸM-PRO" w:hint="eastAsia"/>
                <w:sz w:val="24"/>
                <w:szCs w:val="24"/>
              </w:rPr>
              <w:t>日</w:t>
            </w:r>
          </w:p>
          <w:p w:rsid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学校評議員会</w:t>
            </w:r>
          </w:p>
        </w:tc>
        <w:tc>
          <w:tcPr>
            <w:tcW w:w="952" w:type="dxa"/>
            <w:tcBorders>
              <w:top w:val="single" w:sz="4" w:space="0" w:color="FFFFFF" w:themeColor="background1"/>
              <w:left w:val="double" w:sz="4" w:space="0" w:color="auto"/>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19日</w:t>
            </w:r>
          </w:p>
          <w:p w:rsidR="00057DA9" w:rsidRDefault="00057DA9" w:rsidP="00776694">
            <w:pPr>
              <w:rPr>
                <w:rFonts w:ascii="HG丸ｺﾞｼｯｸM-PRO" w:eastAsia="HG丸ｺﾞｼｯｸM-PRO" w:hint="eastAsia"/>
                <w:sz w:val="24"/>
                <w:szCs w:val="24"/>
              </w:rPr>
            </w:pPr>
          </w:p>
          <w:p w:rsidR="00057DA9" w:rsidRDefault="00057DA9" w:rsidP="00776694">
            <w:pPr>
              <w:rPr>
                <w:rFonts w:ascii="HG丸ｺﾞｼｯｸM-PRO" w:eastAsia="HG丸ｺﾞｼｯｸM-PRO" w:hint="eastAsia"/>
                <w:sz w:val="24"/>
                <w:szCs w:val="24"/>
              </w:rPr>
            </w:pP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20日</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21日</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23日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（水）</w:t>
            </w:r>
          </w:p>
          <w:p w:rsidR="00057DA9" w:rsidRDefault="00057DA9" w:rsidP="00776694">
            <w:pPr>
              <w:rPr>
                <w:rFonts w:ascii="HG丸ｺﾞｼｯｸM-PRO" w:eastAsia="HG丸ｺﾞｼｯｸM-PRO" w:hint="eastAsia"/>
                <w:sz w:val="24"/>
                <w:szCs w:val="24"/>
              </w:rPr>
            </w:pPr>
          </w:p>
          <w:p w:rsidR="00057DA9" w:rsidRDefault="00057DA9" w:rsidP="00776694">
            <w:pPr>
              <w:rPr>
                <w:rFonts w:ascii="HG丸ｺﾞｼｯｸM-PRO" w:eastAsia="HG丸ｺﾞｼｯｸM-PRO" w:hint="eastAsia"/>
                <w:sz w:val="24"/>
                <w:szCs w:val="24"/>
              </w:rPr>
            </w:pP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（木）</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（金）</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（日）</w:t>
            </w:r>
          </w:p>
        </w:tc>
        <w:tc>
          <w:tcPr>
            <w:tcW w:w="3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５時間授業</w:t>
            </w:r>
          </w:p>
          <w:p w:rsidR="00ED34E9"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読書の時間</w:t>
            </w:r>
          </w:p>
          <w:p w:rsidR="00ED34E9"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集団下校</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参観会・懇談会（４～６年）</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ＡＬＴ訪問授業</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富士山の日</w:t>
            </w:r>
          </w:p>
        </w:tc>
      </w:tr>
      <w:tr w:rsidR="00ED34E9" w:rsidTr="00F762CB">
        <w:tc>
          <w:tcPr>
            <w:tcW w:w="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13日</w:t>
            </w:r>
          </w:p>
          <w:p w:rsidR="002505B3" w:rsidRDefault="002505B3" w:rsidP="00776694">
            <w:pPr>
              <w:rPr>
                <w:rFonts w:ascii="HG丸ｺﾞｼｯｸM-PRO" w:eastAsia="HG丸ｺﾞｼｯｸM-PRO" w:hint="eastAsia"/>
                <w:sz w:val="24"/>
                <w:szCs w:val="24"/>
              </w:rPr>
            </w:pPr>
          </w:p>
          <w:p w:rsid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14日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（木）</w:t>
            </w:r>
          </w:p>
          <w:p w:rsidR="002505B3" w:rsidRDefault="002505B3" w:rsidP="00776694">
            <w:pPr>
              <w:rPr>
                <w:rFonts w:ascii="HG丸ｺﾞｼｯｸM-PRO" w:eastAsia="HG丸ｺﾞｼｯｸM-PRO" w:hint="eastAsia"/>
                <w:sz w:val="24"/>
                <w:szCs w:val="24"/>
              </w:rPr>
            </w:pPr>
          </w:p>
          <w:p w:rsid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（金）</w:t>
            </w:r>
          </w:p>
        </w:tc>
        <w:tc>
          <w:tcPr>
            <w:tcW w:w="29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776694" w:rsidRDefault="00ED34E9" w:rsidP="00776694">
            <w:pPr>
              <w:rPr>
                <w:rFonts w:ascii="HG丸ｺﾞｼｯｸM-PRO" w:eastAsia="HG丸ｺﾞｼｯｸM-PRO"/>
                <w:sz w:val="24"/>
                <w:szCs w:val="24"/>
              </w:rPr>
            </w:pPr>
            <w:r>
              <w:rPr>
                <w:rFonts w:ascii="HG丸ｺﾞｼｯｸM-PRO" w:eastAsia="HG丸ｺﾞｼｯｸM-PRO" w:hint="eastAsia"/>
                <w:sz w:val="24"/>
                <w:szCs w:val="24"/>
              </w:rPr>
              <w:t>Ｅタイム（１～４年）</w:t>
            </w:r>
          </w:p>
          <w:p w:rsidR="00ED34E9" w:rsidRDefault="00ED34E9" w:rsidP="00776694">
            <w:pPr>
              <w:rPr>
                <w:rFonts w:ascii="HG丸ｺﾞｼｯｸM-PRO" w:eastAsia="HG丸ｺﾞｼｯｸM-PRO" w:hint="eastAsia"/>
                <w:sz w:val="24"/>
                <w:szCs w:val="24"/>
              </w:rPr>
            </w:pPr>
            <w:r>
              <w:rPr>
                <w:rFonts w:ascii="HG丸ｺﾞｼｯｸM-PRO" w:eastAsia="HG丸ｺﾞｼｯｸM-PRO" w:hint="eastAsia"/>
                <w:sz w:val="24"/>
                <w:szCs w:val="24"/>
              </w:rPr>
              <w:t>読書タイム（５・６年）</w:t>
            </w:r>
          </w:p>
          <w:p w:rsidR="002505B3" w:rsidRPr="00ED34E9"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ＡＬＴ訪問授業</w:t>
            </w:r>
          </w:p>
        </w:tc>
        <w:tc>
          <w:tcPr>
            <w:tcW w:w="952" w:type="dxa"/>
            <w:tcBorders>
              <w:top w:val="single" w:sz="4" w:space="0" w:color="FFFFFF" w:themeColor="background1"/>
              <w:left w:val="double" w:sz="4" w:space="0" w:color="auto"/>
              <w:bottom w:val="single" w:sz="4" w:space="0" w:color="FFFFFF" w:themeColor="background1"/>
              <w:right w:val="single" w:sz="4" w:space="0" w:color="FFFFFF" w:themeColor="background1"/>
            </w:tcBorders>
          </w:tcPr>
          <w:p w:rsidR="00ED34E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25日</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26日</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27日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4E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（火）</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（水）</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（木）</w:t>
            </w:r>
          </w:p>
        </w:tc>
        <w:tc>
          <w:tcPr>
            <w:tcW w:w="3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34E9" w:rsidRDefault="00057DA9" w:rsidP="00776694">
            <w:pPr>
              <w:rPr>
                <w:rFonts w:ascii="HG丸ｺﾞｼｯｸM-PRO" w:eastAsia="HG丸ｺﾞｼｯｸM-PRO" w:hint="eastAsia"/>
                <w:sz w:val="24"/>
                <w:szCs w:val="24"/>
              </w:rPr>
            </w:pPr>
            <w:r>
              <w:rPr>
                <w:rFonts w:ascii="HG丸ｺﾞｼｯｸM-PRO" w:eastAsia="HG丸ｺﾞｼｯｸM-PRO" w:hint="eastAsia"/>
                <w:sz w:val="24"/>
                <w:szCs w:val="24"/>
              </w:rPr>
              <w:t>参観会・懇談会（１～３年）</w:t>
            </w:r>
          </w:p>
          <w:p w:rsidR="00057DA9" w:rsidRDefault="00057DA9" w:rsidP="00057DA9">
            <w:pPr>
              <w:rPr>
                <w:rFonts w:ascii="HG丸ｺﾞｼｯｸM-PRO" w:eastAsia="HG丸ｺﾞｼｯｸM-PRO"/>
                <w:sz w:val="24"/>
                <w:szCs w:val="24"/>
              </w:rPr>
            </w:pPr>
            <w:r>
              <w:rPr>
                <w:rFonts w:ascii="HG丸ｺﾞｼｯｸM-PRO" w:eastAsia="HG丸ｺﾞｼｯｸM-PRO" w:hint="eastAsia"/>
                <w:sz w:val="24"/>
                <w:szCs w:val="24"/>
              </w:rPr>
              <w:t>Ｂ５日課</w:t>
            </w:r>
          </w:p>
          <w:p w:rsidR="00057DA9"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月例テスト</w:t>
            </w:r>
          </w:p>
        </w:tc>
      </w:tr>
      <w:tr w:rsidR="00ED34E9" w:rsidTr="00F762CB">
        <w:tc>
          <w:tcPr>
            <w:tcW w:w="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Pr="00ED34E9"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15</w:t>
            </w:r>
            <w:r w:rsidR="00ED34E9">
              <w:rPr>
                <w:rFonts w:ascii="HG丸ｺﾞｼｯｸM-PRO" w:eastAsia="HG丸ｺﾞｼｯｸM-PRO" w:hint="eastAsia"/>
                <w:sz w:val="24"/>
                <w:szCs w:val="24"/>
              </w:rPr>
              <w:t>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（土</w:t>
            </w:r>
            <w:r w:rsidR="00ED34E9">
              <w:rPr>
                <w:rFonts w:ascii="HG丸ｺﾞｼｯｸM-PRO" w:eastAsia="HG丸ｺﾞｼｯｸM-PRO" w:hint="eastAsia"/>
                <w:sz w:val="24"/>
                <w:szCs w:val="24"/>
              </w:rPr>
              <w:t>）</w:t>
            </w:r>
          </w:p>
        </w:tc>
        <w:tc>
          <w:tcPr>
            <w:tcW w:w="2991"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2505B3" w:rsidRDefault="002505B3" w:rsidP="002505B3">
            <w:pPr>
              <w:rPr>
                <w:rFonts w:ascii="HG丸ｺﾞｼｯｸM-PRO" w:eastAsia="HG丸ｺﾞｼｯｸM-PRO"/>
                <w:sz w:val="24"/>
                <w:szCs w:val="24"/>
              </w:rPr>
            </w:pPr>
            <w:r>
              <w:rPr>
                <w:rFonts w:ascii="HG丸ｺﾞｼｯｸM-PRO" w:eastAsia="HG丸ｺﾞｼｯｸM-PRO" w:hint="eastAsia"/>
                <w:sz w:val="24"/>
                <w:szCs w:val="24"/>
              </w:rPr>
              <w:t>第2回愛校作業</w:t>
            </w:r>
          </w:p>
          <w:p w:rsidR="00776694" w:rsidRPr="002505B3" w:rsidRDefault="002505B3" w:rsidP="00776694">
            <w:pPr>
              <w:rPr>
                <w:rFonts w:ascii="HG丸ｺﾞｼｯｸM-PRO" w:eastAsia="HG丸ｺﾞｼｯｸM-PRO"/>
                <w:sz w:val="24"/>
                <w:szCs w:val="24"/>
              </w:rPr>
            </w:pPr>
            <w:r>
              <w:rPr>
                <w:rFonts w:ascii="HG丸ｺﾞｼｯｸM-PRO" w:eastAsia="HG丸ｺﾞｼｯｸM-PRO" w:hint="eastAsia"/>
                <w:sz w:val="24"/>
                <w:szCs w:val="24"/>
              </w:rPr>
              <w:t>ＰＴＡ総務委員会</w:t>
            </w:r>
          </w:p>
        </w:tc>
        <w:tc>
          <w:tcPr>
            <w:tcW w:w="952" w:type="dxa"/>
            <w:tcBorders>
              <w:top w:val="single" w:sz="4" w:space="0" w:color="FFFFFF" w:themeColor="background1"/>
              <w:left w:val="double" w:sz="4" w:space="0" w:color="auto"/>
              <w:bottom w:val="single" w:sz="4" w:space="0" w:color="FFFFFF" w:themeColor="background1"/>
              <w:right w:val="single" w:sz="4" w:space="0" w:color="FFFFFF" w:themeColor="background1"/>
            </w:tcBorders>
          </w:tcPr>
          <w:p w:rsidR="00776694"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28日</w:t>
            </w:r>
          </w:p>
        </w:tc>
        <w:tc>
          <w:tcPr>
            <w:tcW w:w="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（金）</w:t>
            </w:r>
          </w:p>
        </w:tc>
        <w:tc>
          <w:tcPr>
            <w:tcW w:w="33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6694" w:rsidRDefault="00057DA9" w:rsidP="00776694">
            <w:pPr>
              <w:rPr>
                <w:rFonts w:ascii="HG丸ｺﾞｼｯｸM-PRO" w:eastAsia="HG丸ｺﾞｼｯｸM-PRO"/>
                <w:sz w:val="24"/>
                <w:szCs w:val="24"/>
              </w:rPr>
            </w:pPr>
            <w:r>
              <w:rPr>
                <w:rFonts w:ascii="HG丸ｺﾞｼｯｸM-PRO" w:eastAsia="HG丸ｺﾞｼｯｸM-PRO" w:hint="eastAsia"/>
                <w:sz w:val="24"/>
                <w:szCs w:val="24"/>
              </w:rPr>
              <w:t>ＡＬＴ訪問授業</w:t>
            </w:r>
          </w:p>
        </w:tc>
      </w:tr>
    </w:tbl>
    <w:p w:rsidR="00776694" w:rsidRDefault="002505B3" w:rsidP="0073730D">
      <w:pPr>
        <w:ind w:left="4320" w:hangingChars="1800" w:hanging="4320"/>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673600" behindDoc="0" locked="0" layoutInCell="1" allowOverlap="1">
            <wp:simplePos x="0" y="0"/>
            <wp:positionH relativeFrom="column">
              <wp:posOffset>2870835</wp:posOffset>
            </wp:positionH>
            <wp:positionV relativeFrom="paragraph">
              <wp:posOffset>2780030</wp:posOffset>
            </wp:positionV>
            <wp:extent cx="3467100" cy="152400"/>
            <wp:effectExtent l="1905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67100" cy="152400"/>
                    </a:xfrm>
                    <a:prstGeom prst="rect">
                      <a:avLst/>
                    </a:prstGeom>
                    <a:noFill/>
                    <a:ln w="9525">
                      <a:noFill/>
                      <a:miter lim="800000"/>
                      <a:headEnd/>
                      <a:tailEnd/>
                    </a:ln>
                  </pic:spPr>
                </pic:pic>
              </a:graphicData>
            </a:graphic>
          </wp:anchor>
        </w:drawing>
      </w:r>
      <w:r>
        <w:rPr>
          <w:rFonts w:ascii="HG丸ｺﾞｼｯｸM-PRO" w:eastAsia="HG丸ｺﾞｼｯｸM-PRO"/>
          <w:noProof/>
          <w:sz w:val="24"/>
          <w:szCs w:val="24"/>
        </w:rPr>
        <w:drawing>
          <wp:anchor distT="0" distB="0" distL="114300" distR="114300" simplePos="0" relativeHeight="251671552" behindDoc="0" locked="0" layoutInCell="1" allowOverlap="1">
            <wp:simplePos x="0" y="0"/>
            <wp:positionH relativeFrom="column">
              <wp:posOffset>3810</wp:posOffset>
            </wp:positionH>
            <wp:positionV relativeFrom="paragraph">
              <wp:posOffset>2780030</wp:posOffset>
            </wp:positionV>
            <wp:extent cx="3467100" cy="152400"/>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67100" cy="152400"/>
                    </a:xfrm>
                    <a:prstGeom prst="rect">
                      <a:avLst/>
                    </a:prstGeom>
                    <a:noFill/>
                    <a:ln w="9525">
                      <a:noFill/>
                      <a:miter lim="800000"/>
                      <a:headEnd/>
                      <a:tailEnd/>
                    </a:ln>
                  </pic:spPr>
                </pic:pic>
              </a:graphicData>
            </a:graphic>
          </wp:anchor>
        </w:drawing>
      </w:r>
    </w:p>
    <w:p w:rsidR="00776694" w:rsidRDefault="00074627" w:rsidP="00F762CB">
      <w:pPr>
        <w:rPr>
          <w:rFonts w:ascii="HG丸ｺﾞｼｯｸM-PRO" w:eastAsia="HG丸ｺﾞｼｯｸM-PRO"/>
          <w:sz w:val="24"/>
          <w:szCs w:val="24"/>
        </w:rPr>
      </w:pPr>
      <w:r w:rsidRPr="00074627">
        <w:rPr>
          <w:rFonts w:ascii="HG丸ｺﾞｼｯｸM-PRO" w:eastAsia="HG丸ｺﾞｼｯｸM-PRO"/>
          <w:sz w:val="24"/>
          <w:szCs w:val="24"/>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6.25pt;height:65.25pt" adj="5665" fillcolor="black">
            <v:shadow color="#868686"/>
            <v:textpath style="font-family:&quot;ＭＳ Ｐゴシック&quot;;v-text-reverse:t;v-text-kern:t" trim="t" fitpath="t" xscale="f" string="第２回学校評価の結果から&#10;"/>
          </v:shape>
        </w:pict>
      </w:r>
    </w:p>
    <w:p w:rsidR="00CC64AE" w:rsidRDefault="0047452F" w:rsidP="006B5E3F">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第2</w:t>
      </w:r>
      <w:r w:rsidR="00524C70">
        <w:rPr>
          <w:rFonts w:ascii="HG丸ｺﾞｼｯｸM-PRO" w:eastAsia="HG丸ｺﾞｼｯｸM-PRO" w:hint="eastAsia"/>
          <w:sz w:val="24"/>
          <w:szCs w:val="24"/>
        </w:rPr>
        <w:t>回</w:t>
      </w:r>
      <w:r>
        <w:rPr>
          <w:rFonts w:ascii="HG丸ｺﾞｼｯｸM-PRO" w:eastAsia="HG丸ｺﾞｼｯｸM-PRO" w:hint="eastAsia"/>
          <w:sz w:val="24"/>
          <w:szCs w:val="24"/>
        </w:rPr>
        <w:t>学校評価への御協力ありがとうございました。いただいた評価を前期と比べて表にしましたので、御覧ください。</w:t>
      </w:r>
      <w:r w:rsidR="006B5E3F">
        <w:rPr>
          <w:rFonts w:ascii="HG丸ｺﾞｼｯｸM-PRO" w:eastAsia="HG丸ｺﾞｼｯｸM-PRO" w:hint="eastAsia"/>
          <w:sz w:val="24"/>
          <w:szCs w:val="24"/>
        </w:rPr>
        <w:t>（平均ポイントが『３点』を超えていれば概ね満足いく評価となります。）</w:t>
      </w:r>
    </w:p>
    <w:p w:rsidR="00524C70" w:rsidRDefault="0047452F" w:rsidP="0047452F">
      <w:pPr>
        <w:rPr>
          <w:rFonts w:ascii="HG丸ｺﾞｼｯｸM-PRO" w:eastAsia="HG丸ｺﾞｼｯｸM-PRO"/>
          <w:sz w:val="24"/>
          <w:szCs w:val="24"/>
        </w:rPr>
      </w:pPr>
      <w:r>
        <w:rPr>
          <w:rFonts w:ascii="HG丸ｺﾞｼｯｸM-PRO" w:eastAsia="HG丸ｺﾞｼｯｸM-PRO" w:hint="eastAsia"/>
          <w:sz w:val="24"/>
          <w:szCs w:val="24"/>
        </w:rPr>
        <w:t xml:space="preserve">　前期と比べて、児童・保護者・教師それぞれの評価が</w:t>
      </w:r>
      <w:r w:rsidR="006B5E3F">
        <w:rPr>
          <w:rFonts w:ascii="HG丸ｺﾞｼｯｸM-PRO" w:eastAsia="HG丸ｺﾞｼｯｸM-PRO" w:hint="eastAsia"/>
          <w:sz w:val="24"/>
          <w:szCs w:val="24"/>
        </w:rPr>
        <w:t>大きく変化した項目はありませんでした。傾向としては『児童は、若干甘めの評価』『保護者や教師は厳しめの評価</w:t>
      </w:r>
      <w:r w:rsidR="00524C70">
        <w:rPr>
          <w:rFonts w:ascii="HG丸ｺﾞｼｯｸM-PRO" w:eastAsia="HG丸ｺﾞｼｯｸM-PRO" w:hint="eastAsia"/>
          <w:sz w:val="24"/>
          <w:szCs w:val="24"/>
        </w:rPr>
        <w:t>』と言う点も、前期と同様です</w:t>
      </w:r>
      <w:r w:rsidR="006B5E3F">
        <w:rPr>
          <w:rFonts w:ascii="HG丸ｺﾞｼｯｸM-PRO" w:eastAsia="HG丸ｺﾞｼｯｸM-PRO" w:hint="eastAsia"/>
          <w:sz w:val="24"/>
          <w:szCs w:val="24"/>
        </w:rPr>
        <w:t>。</w:t>
      </w:r>
    </w:p>
    <w:p w:rsidR="00DD2DEB" w:rsidRPr="00DD2DEB" w:rsidRDefault="00DD2DEB" w:rsidP="00446A2C">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今後、</w:t>
      </w:r>
      <w:r w:rsidR="00733FB3">
        <w:rPr>
          <w:rFonts w:ascii="HG丸ｺﾞｼｯｸM-PRO" w:eastAsia="HG丸ｺﾞｼｯｸM-PRO" w:hint="eastAsia"/>
          <w:sz w:val="24"/>
          <w:szCs w:val="24"/>
        </w:rPr>
        <w:t>学校</w:t>
      </w:r>
      <w:r>
        <w:rPr>
          <w:rFonts w:ascii="HG丸ｺﾞｼｯｸM-PRO" w:eastAsia="HG丸ｺﾞｼｯｸM-PRO" w:hint="eastAsia"/>
          <w:sz w:val="24"/>
          <w:szCs w:val="24"/>
        </w:rPr>
        <w:t>としてさらなる向上を目指さなくてはならない</w:t>
      </w:r>
      <w:r w:rsidR="00733FB3">
        <w:rPr>
          <w:rFonts w:ascii="HG丸ｺﾞｼｯｸM-PRO" w:eastAsia="HG丸ｺﾞｼｯｸM-PRO" w:hint="eastAsia"/>
          <w:sz w:val="24"/>
          <w:szCs w:val="24"/>
        </w:rPr>
        <w:t>『学習の基礎</w:t>
      </w:r>
      <w:r w:rsidR="00057DA9">
        <w:rPr>
          <w:rFonts w:ascii="HG丸ｺﾞｼｯｸM-PRO" w:eastAsia="HG丸ｺﾞｼｯｸM-PRO" w:hint="eastAsia"/>
          <w:sz w:val="24"/>
          <w:szCs w:val="24"/>
        </w:rPr>
        <w:t>・</w:t>
      </w:r>
      <w:r w:rsidR="00733FB3">
        <w:rPr>
          <w:rFonts w:ascii="HG丸ｺﾞｼｯｸM-PRO" w:eastAsia="HG丸ｺﾞｼｯｸM-PRO" w:hint="eastAsia"/>
          <w:sz w:val="24"/>
          <w:szCs w:val="24"/>
        </w:rPr>
        <w:t>基本（項目ア～オ）』</w:t>
      </w:r>
      <w:r>
        <w:rPr>
          <w:rFonts w:ascii="HG丸ｺﾞｼｯｸM-PRO" w:eastAsia="HG丸ｺﾞｼｯｸM-PRO" w:hint="eastAsia"/>
          <w:sz w:val="24"/>
          <w:szCs w:val="24"/>
        </w:rPr>
        <w:t>などは、よりよい変化が子どもも大人も実感できる段階に近づけられるよう、</w:t>
      </w:r>
      <w:r w:rsidR="00524C70">
        <w:rPr>
          <w:rFonts w:ascii="HG丸ｺﾞｼｯｸM-PRO" w:eastAsia="HG丸ｺﾞｼｯｸM-PRO" w:hint="eastAsia"/>
          <w:sz w:val="24"/>
          <w:szCs w:val="24"/>
        </w:rPr>
        <w:t>指導を充実していきます。また、</w:t>
      </w:r>
      <w:r w:rsidR="006B5E3F">
        <w:rPr>
          <w:rFonts w:ascii="HG丸ｺﾞｼｯｸM-PRO" w:eastAsia="HG丸ｺﾞｼｯｸM-PRO" w:hint="eastAsia"/>
          <w:sz w:val="24"/>
          <w:szCs w:val="24"/>
        </w:rPr>
        <w:t>『家庭学習（項目カ～ク）』や『読書習慣（項目ケ・コ）</w:t>
      </w:r>
      <w:r w:rsidR="00733FB3">
        <w:rPr>
          <w:rFonts w:ascii="HG丸ｺﾞｼｯｸM-PRO" w:eastAsia="HG丸ｺﾞｼｯｸM-PRO" w:hint="eastAsia"/>
          <w:sz w:val="24"/>
          <w:szCs w:val="24"/>
        </w:rPr>
        <w:t>』、『あいさつ・言葉遣い（項目ソ・タ）』</w:t>
      </w:r>
      <w:r>
        <w:rPr>
          <w:rFonts w:ascii="HG丸ｺﾞｼｯｸM-PRO" w:eastAsia="HG丸ｺﾞｼｯｸM-PRO" w:hint="eastAsia"/>
          <w:sz w:val="24"/>
          <w:szCs w:val="24"/>
        </w:rPr>
        <w:t>『規範意識（項目チ）』</w:t>
      </w:r>
      <w:r w:rsidR="00524C70">
        <w:rPr>
          <w:rFonts w:ascii="HG丸ｺﾞｼｯｸM-PRO" w:eastAsia="HG丸ｺﾞｼｯｸM-PRO" w:hint="eastAsia"/>
          <w:sz w:val="24"/>
          <w:szCs w:val="24"/>
        </w:rPr>
        <w:t>については</w:t>
      </w:r>
      <w:r w:rsidR="00733FB3">
        <w:rPr>
          <w:rFonts w:ascii="HG丸ｺﾞｼｯｸM-PRO" w:eastAsia="HG丸ｺﾞｼｯｸM-PRO" w:hint="eastAsia"/>
          <w:sz w:val="24"/>
          <w:szCs w:val="24"/>
        </w:rPr>
        <w:t>、</w:t>
      </w:r>
      <w:r w:rsidR="00524C70">
        <w:rPr>
          <w:rFonts w:ascii="HG丸ｺﾞｼｯｸM-PRO" w:eastAsia="HG丸ｺﾞｼｯｸM-PRO" w:hint="eastAsia"/>
          <w:sz w:val="24"/>
          <w:szCs w:val="24"/>
        </w:rPr>
        <w:t>学校と家庭が連携しなければ成果は上げられません。</w:t>
      </w:r>
      <w:r>
        <w:rPr>
          <w:rFonts w:ascii="HG丸ｺﾞｼｯｸM-PRO" w:eastAsia="HG丸ｺﾞｼｯｸM-PRO" w:hint="eastAsia"/>
          <w:sz w:val="24"/>
          <w:szCs w:val="24"/>
        </w:rPr>
        <w:t>互い</w:t>
      </w:r>
      <w:r w:rsidR="00057DA9">
        <w:rPr>
          <w:rFonts w:ascii="HG丸ｺﾞｼｯｸM-PRO" w:eastAsia="HG丸ｺﾞｼｯｸM-PRO" w:hint="eastAsia"/>
          <w:sz w:val="24"/>
          <w:szCs w:val="24"/>
        </w:rPr>
        <w:t>に</w:t>
      </w:r>
      <w:r w:rsidR="00524C70">
        <w:rPr>
          <w:rFonts w:ascii="HG丸ｺﾞｼｯｸM-PRO" w:eastAsia="HG丸ｺﾞｼｯｸM-PRO" w:hint="eastAsia"/>
          <w:sz w:val="24"/>
          <w:szCs w:val="24"/>
        </w:rPr>
        <w:t>を出し合い、</w:t>
      </w:r>
      <w:r w:rsidR="00446A2C">
        <w:rPr>
          <w:rFonts w:ascii="HG丸ｺﾞｼｯｸM-PRO" w:eastAsia="HG丸ｺﾞｼｯｸM-PRO" w:hint="eastAsia"/>
          <w:sz w:val="24"/>
          <w:szCs w:val="24"/>
        </w:rPr>
        <w:t>これまで以上に</w:t>
      </w:r>
      <w:r w:rsidR="00524C70">
        <w:rPr>
          <w:rFonts w:ascii="HG丸ｺﾞｼｯｸM-PRO" w:eastAsia="HG丸ｺﾞｼｯｸM-PRO" w:hint="eastAsia"/>
          <w:sz w:val="24"/>
          <w:szCs w:val="24"/>
        </w:rPr>
        <w:t>協力した取組をぜひお願い</w:t>
      </w:r>
      <w:r w:rsidR="00446A2C">
        <w:rPr>
          <w:rFonts w:ascii="HG丸ｺﾞｼｯｸM-PRO" w:eastAsia="HG丸ｺﾞｼｯｸM-PRO" w:hint="eastAsia"/>
          <w:sz w:val="24"/>
          <w:szCs w:val="24"/>
        </w:rPr>
        <w:t>いたします。</w:t>
      </w:r>
    </w:p>
    <w:p w:rsidR="0047452F" w:rsidRDefault="00057DA9" w:rsidP="0047452F">
      <w:pPr>
        <w:rPr>
          <w:rFonts w:ascii="HG丸ｺﾞｼｯｸM-PRO" w:eastAsia="HG丸ｺﾞｼｯｸM-PRO"/>
          <w:sz w:val="24"/>
          <w:szCs w:val="24"/>
        </w:rPr>
      </w:pPr>
      <w:r>
        <w:rPr>
          <w:rFonts w:ascii="HG丸ｺﾞｼｯｸM-PRO" w:eastAsia="HG丸ｺﾞｼｯｸM-PRO"/>
          <w:noProof/>
          <w:sz w:val="24"/>
          <w:szCs w:val="24"/>
        </w:rPr>
        <w:pict>
          <v:shapetype id="_x0000_t32" coordsize="21600,21600" o:spt="32" o:oned="t" path="m,l21600,21600e" filled="f">
            <v:path arrowok="t" fillok="f" o:connecttype="none"/>
            <o:lock v:ext="edit" shapetype="t"/>
          </v:shapetype>
          <v:shape id="_x0000_s2083" type="#_x0000_t32" style="position:absolute;left:0;text-align:left;margin-left:-25.95pt;margin-top:58.4pt;width:0;height:420pt;z-index:251717632" o:connectortype="straight"/>
        </w:pict>
      </w:r>
      <w:r w:rsidR="00DD2DEB">
        <w:rPr>
          <w:rFonts w:ascii="HG丸ｺﾞｼｯｸM-PRO" w:eastAsia="HG丸ｺﾞｼｯｸM-PRO" w:hint="eastAsia"/>
          <w:noProof/>
          <w:sz w:val="24"/>
          <w:szCs w:val="24"/>
        </w:rPr>
        <w:drawing>
          <wp:anchor distT="0" distB="0" distL="114300" distR="114300" simplePos="0" relativeHeight="251716608" behindDoc="0" locked="0" layoutInCell="1" allowOverlap="1">
            <wp:simplePos x="0" y="0"/>
            <wp:positionH relativeFrom="column">
              <wp:posOffset>-310515</wp:posOffset>
            </wp:positionH>
            <wp:positionV relativeFrom="paragraph">
              <wp:posOffset>173354</wp:posOffset>
            </wp:positionV>
            <wp:extent cx="7629525" cy="6105525"/>
            <wp:effectExtent l="19050" t="0" r="0" b="0"/>
            <wp:wrapNone/>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629525" cy="6105525"/>
                    </a:xfrm>
                    <a:prstGeom prst="rect">
                      <a:avLst/>
                    </a:prstGeom>
                    <a:noFill/>
                    <a:ln w="9525">
                      <a:noFill/>
                      <a:miter lim="800000"/>
                      <a:headEnd/>
                      <a:tailEnd/>
                    </a:ln>
                  </pic:spPr>
                </pic:pic>
              </a:graphicData>
            </a:graphic>
          </wp:anchor>
        </w:drawing>
      </w:r>
    </w:p>
    <w:p w:rsidR="0047452F" w:rsidRDefault="00057DA9" w:rsidP="0047452F">
      <w:pPr>
        <w:rPr>
          <w:rFonts w:ascii="HG丸ｺﾞｼｯｸM-PRO" w:eastAsia="HG丸ｺﾞｼｯｸM-PRO"/>
          <w:sz w:val="24"/>
          <w:szCs w:val="24"/>
        </w:rPr>
      </w:pPr>
      <w:r>
        <w:rPr>
          <w:rFonts w:ascii="HG丸ｺﾞｼｯｸM-PRO" w:eastAsia="HG丸ｺﾞｼｯｸM-PRO"/>
          <w:noProof/>
          <w:sz w:val="24"/>
          <w:szCs w:val="24"/>
        </w:rPr>
        <w:pict>
          <v:rect id="_x0000_s2086" style="position:absolute;left:0;text-align:left;margin-left:336.3pt;margin-top:14.65pt;width:19.5pt;height:9pt;z-index:251720704" stroked="f">
            <v:textbox inset="5.85pt,.7pt,5.85pt,.7pt"/>
          </v:rect>
        </w:pict>
      </w:r>
      <w:r>
        <w:rPr>
          <w:rFonts w:ascii="HG丸ｺﾞｼｯｸM-PRO" w:eastAsia="HG丸ｺﾞｼｯｸM-PRO"/>
          <w:noProof/>
          <w:sz w:val="24"/>
          <w:szCs w:val="24"/>
        </w:rPr>
        <w:pict>
          <v:rect id="_x0000_s2087" style="position:absolute;left:0;text-align:left;margin-left:469.05pt;margin-top:14.65pt;width:19.5pt;height:9pt;z-index:251721728" stroked="f">
            <v:textbox inset="5.85pt,.7pt,5.85pt,.7pt"/>
          </v:rect>
        </w:pict>
      </w: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Default="002505B3" w:rsidP="0047452F">
      <w:pPr>
        <w:rPr>
          <w:rFonts w:ascii="HG丸ｺﾞｼｯｸM-PRO" w:eastAsia="HG丸ｺﾞｼｯｸM-PRO"/>
          <w:sz w:val="24"/>
          <w:szCs w:val="24"/>
        </w:rPr>
      </w:pPr>
      <w:r>
        <w:rPr>
          <w:rFonts w:ascii="HG丸ｺﾞｼｯｸM-PRO" w:eastAsia="HG丸ｺﾞｼｯｸM-PRO"/>
          <w:noProof/>
          <w:sz w:val="24"/>
          <w:szCs w:val="24"/>
        </w:rPr>
        <w:pict>
          <v:shape id="_x0000_s2089" type="#_x0000_t202" style="position:absolute;left:0;text-align:left;margin-left:-5.7pt;margin-top:7.4pt;width:165pt;height:15pt;z-index:251722752" stroked="f">
            <v:textbox inset="5.85pt,.7pt,5.85pt,.7pt">
              <w:txbxContent>
                <w:p w:rsidR="002505B3" w:rsidRPr="002505B3" w:rsidRDefault="002505B3">
                  <w:pPr>
                    <w:rPr>
                      <w:rFonts w:ascii="ＤＨＰ特太ゴシック体" w:eastAsia="ＤＨＰ特太ゴシック体" w:hint="eastAsia"/>
                      <w:szCs w:val="21"/>
                    </w:rPr>
                  </w:pPr>
                  <w:r w:rsidRPr="002505B3">
                    <w:rPr>
                      <w:rFonts w:ascii="ＤＨＰ特太ゴシック体" w:eastAsia="ＤＨＰ特太ゴシック体" w:hAnsi="ＭＳ Ｐゴシック" w:cs="ＭＳ Ｐゴシック" w:hint="eastAsia"/>
                      <w:color w:val="000000"/>
                      <w:kern w:val="0"/>
                      <w:szCs w:val="21"/>
                    </w:rPr>
                    <w:t>リーダーを中心とした活動</w:t>
                  </w:r>
                </w:p>
              </w:txbxContent>
            </v:textbox>
          </v:shape>
        </w:pict>
      </w:r>
      <w:r>
        <w:rPr>
          <w:rFonts w:ascii="HG丸ｺﾞｼｯｸM-PRO" w:eastAsia="HG丸ｺﾞｼｯｸM-PRO"/>
          <w:noProof/>
          <w:sz w:val="24"/>
          <w:szCs w:val="24"/>
        </w:rPr>
        <w:pict>
          <v:shape id="_x0000_s2090" type="#_x0000_t32" style="position:absolute;left:0;text-align:left;margin-left:-11.7pt;margin-top:7.4pt;width:177pt;height:0;z-index:251723776" o:connectortype="straight"/>
        </w:pict>
      </w:r>
    </w:p>
    <w:p w:rsidR="0047452F" w:rsidRDefault="0047452F" w:rsidP="0047452F">
      <w:pPr>
        <w:rPr>
          <w:rFonts w:ascii="HG丸ｺﾞｼｯｸM-PRO" w:eastAsia="HG丸ｺﾞｼｯｸM-PRO"/>
          <w:sz w:val="24"/>
          <w:szCs w:val="24"/>
        </w:rPr>
      </w:pPr>
    </w:p>
    <w:p w:rsidR="0047452F" w:rsidRDefault="0047452F" w:rsidP="0047452F">
      <w:pPr>
        <w:rPr>
          <w:rFonts w:ascii="HG丸ｺﾞｼｯｸM-PRO" w:eastAsia="HG丸ｺﾞｼｯｸM-PRO"/>
          <w:sz w:val="24"/>
          <w:szCs w:val="24"/>
        </w:rPr>
      </w:pPr>
    </w:p>
    <w:p w:rsidR="0047452F" w:rsidRPr="0047452F" w:rsidRDefault="0047452F" w:rsidP="0047452F">
      <w:pPr>
        <w:rPr>
          <w:rFonts w:ascii="HG丸ｺﾞｼｯｸM-PRO" w:eastAsia="HG丸ｺﾞｼｯｸM-PRO"/>
          <w:sz w:val="24"/>
          <w:szCs w:val="24"/>
        </w:rPr>
      </w:pPr>
    </w:p>
    <w:sectPr w:rsidR="0047452F" w:rsidRPr="0047452F" w:rsidSect="009F70A3">
      <w:pgSz w:w="11906" w:h="16838" w:code="9"/>
      <w:pgMar w:top="737" w:right="1134" w:bottom="737" w:left="1134" w:header="851" w:footer="992" w:gutter="0"/>
      <w:cols w:space="425"/>
      <w:docGrid w:type="linesAndChar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D1" w:rsidRDefault="005B50D1" w:rsidP="000F7484">
      <w:r>
        <w:separator/>
      </w:r>
    </w:p>
  </w:endnote>
  <w:endnote w:type="continuationSeparator" w:id="0">
    <w:p w:rsidR="005B50D1" w:rsidRDefault="005B50D1" w:rsidP="000F748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D1" w:rsidRDefault="005B50D1" w:rsidP="000F7484">
      <w:r>
        <w:separator/>
      </w:r>
    </w:p>
  </w:footnote>
  <w:footnote w:type="continuationSeparator" w:id="0">
    <w:p w:rsidR="005B50D1" w:rsidRDefault="005B50D1" w:rsidP="000F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F66"/>
    <w:multiLevelType w:val="hybridMultilevel"/>
    <w:tmpl w:val="3B22F5D6"/>
    <w:lvl w:ilvl="0" w:tplc="85DCE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00975"/>
    <w:multiLevelType w:val="hybridMultilevel"/>
    <w:tmpl w:val="902C5CC4"/>
    <w:lvl w:ilvl="0" w:tplc="D64007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2390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124CD"/>
    <w:rsid w:val="00024D4B"/>
    <w:rsid w:val="000305B4"/>
    <w:rsid w:val="00035A0D"/>
    <w:rsid w:val="0004143F"/>
    <w:rsid w:val="00057DA9"/>
    <w:rsid w:val="000611C8"/>
    <w:rsid w:val="00066DB2"/>
    <w:rsid w:val="00067AB5"/>
    <w:rsid w:val="00074627"/>
    <w:rsid w:val="00083C97"/>
    <w:rsid w:val="00094446"/>
    <w:rsid w:val="000A1687"/>
    <w:rsid w:val="000A70BD"/>
    <w:rsid w:val="000B15F7"/>
    <w:rsid w:val="000B3D9E"/>
    <w:rsid w:val="000B73F5"/>
    <w:rsid w:val="000B7FC9"/>
    <w:rsid w:val="000C0294"/>
    <w:rsid w:val="000C190C"/>
    <w:rsid w:val="000C2626"/>
    <w:rsid w:val="000C3DFE"/>
    <w:rsid w:val="000D2DA8"/>
    <w:rsid w:val="000D385C"/>
    <w:rsid w:val="000E0346"/>
    <w:rsid w:val="000F7484"/>
    <w:rsid w:val="00102F19"/>
    <w:rsid w:val="00103947"/>
    <w:rsid w:val="00117E75"/>
    <w:rsid w:val="00124752"/>
    <w:rsid w:val="00134369"/>
    <w:rsid w:val="00141326"/>
    <w:rsid w:val="0015354C"/>
    <w:rsid w:val="00186FC4"/>
    <w:rsid w:val="001916AB"/>
    <w:rsid w:val="001A44E8"/>
    <w:rsid w:val="001A5373"/>
    <w:rsid w:val="001B1F08"/>
    <w:rsid w:val="001B3A7A"/>
    <w:rsid w:val="001B57E2"/>
    <w:rsid w:val="001B6419"/>
    <w:rsid w:val="001D6A5A"/>
    <w:rsid w:val="001E68F8"/>
    <w:rsid w:val="00205384"/>
    <w:rsid w:val="0022583A"/>
    <w:rsid w:val="002428A6"/>
    <w:rsid w:val="00243B61"/>
    <w:rsid w:val="00244B76"/>
    <w:rsid w:val="0024536D"/>
    <w:rsid w:val="002505B3"/>
    <w:rsid w:val="002610B2"/>
    <w:rsid w:val="002620BF"/>
    <w:rsid w:val="0026628A"/>
    <w:rsid w:val="0027249F"/>
    <w:rsid w:val="002739D0"/>
    <w:rsid w:val="00274551"/>
    <w:rsid w:val="00287CFE"/>
    <w:rsid w:val="0029230B"/>
    <w:rsid w:val="002A04CF"/>
    <w:rsid w:val="002B1960"/>
    <w:rsid w:val="002B597B"/>
    <w:rsid w:val="002C5F41"/>
    <w:rsid w:val="002C603C"/>
    <w:rsid w:val="002F7617"/>
    <w:rsid w:val="00300B98"/>
    <w:rsid w:val="003079A7"/>
    <w:rsid w:val="0031405B"/>
    <w:rsid w:val="00315EE4"/>
    <w:rsid w:val="003200DA"/>
    <w:rsid w:val="00327DE5"/>
    <w:rsid w:val="00334F3D"/>
    <w:rsid w:val="00340B21"/>
    <w:rsid w:val="003419F7"/>
    <w:rsid w:val="00344D68"/>
    <w:rsid w:val="00345BC1"/>
    <w:rsid w:val="00347136"/>
    <w:rsid w:val="0035175E"/>
    <w:rsid w:val="00352CA2"/>
    <w:rsid w:val="003622AA"/>
    <w:rsid w:val="003626FC"/>
    <w:rsid w:val="00365A13"/>
    <w:rsid w:val="00376A8D"/>
    <w:rsid w:val="00381F1D"/>
    <w:rsid w:val="0038425F"/>
    <w:rsid w:val="003859B8"/>
    <w:rsid w:val="0039105D"/>
    <w:rsid w:val="00395800"/>
    <w:rsid w:val="00396DDD"/>
    <w:rsid w:val="003A4346"/>
    <w:rsid w:val="003A56ED"/>
    <w:rsid w:val="003A57A6"/>
    <w:rsid w:val="003A717B"/>
    <w:rsid w:val="003B29BA"/>
    <w:rsid w:val="003B4B68"/>
    <w:rsid w:val="003C7D8C"/>
    <w:rsid w:val="003D0336"/>
    <w:rsid w:val="003D1F18"/>
    <w:rsid w:val="003D53AD"/>
    <w:rsid w:val="003E33DF"/>
    <w:rsid w:val="003E7354"/>
    <w:rsid w:val="003F178A"/>
    <w:rsid w:val="00400E58"/>
    <w:rsid w:val="0040294E"/>
    <w:rsid w:val="004107C0"/>
    <w:rsid w:val="00413E88"/>
    <w:rsid w:val="00434308"/>
    <w:rsid w:val="00434F79"/>
    <w:rsid w:val="00442B8F"/>
    <w:rsid w:val="00446A2C"/>
    <w:rsid w:val="00450E58"/>
    <w:rsid w:val="00467BDD"/>
    <w:rsid w:val="004706FC"/>
    <w:rsid w:val="0047452F"/>
    <w:rsid w:val="00476ABB"/>
    <w:rsid w:val="00486F7B"/>
    <w:rsid w:val="00491547"/>
    <w:rsid w:val="00492FC5"/>
    <w:rsid w:val="004A02EA"/>
    <w:rsid w:val="004A7F1B"/>
    <w:rsid w:val="004B121C"/>
    <w:rsid w:val="004B3DCA"/>
    <w:rsid w:val="004C1755"/>
    <w:rsid w:val="004C1A73"/>
    <w:rsid w:val="004C67B5"/>
    <w:rsid w:val="004C7FB2"/>
    <w:rsid w:val="004E4715"/>
    <w:rsid w:val="004F149B"/>
    <w:rsid w:val="004F182C"/>
    <w:rsid w:val="004F73F6"/>
    <w:rsid w:val="00501526"/>
    <w:rsid w:val="0051528E"/>
    <w:rsid w:val="0052274F"/>
    <w:rsid w:val="00524C70"/>
    <w:rsid w:val="00526DC0"/>
    <w:rsid w:val="005353FC"/>
    <w:rsid w:val="00542062"/>
    <w:rsid w:val="005471AB"/>
    <w:rsid w:val="00553632"/>
    <w:rsid w:val="005648BC"/>
    <w:rsid w:val="00580DF0"/>
    <w:rsid w:val="005919F4"/>
    <w:rsid w:val="00592EA3"/>
    <w:rsid w:val="00592FA1"/>
    <w:rsid w:val="00594C4D"/>
    <w:rsid w:val="005A1D58"/>
    <w:rsid w:val="005A6D67"/>
    <w:rsid w:val="005B50D1"/>
    <w:rsid w:val="005C10B8"/>
    <w:rsid w:val="005C2E81"/>
    <w:rsid w:val="005C4166"/>
    <w:rsid w:val="005D243D"/>
    <w:rsid w:val="005D5698"/>
    <w:rsid w:val="005E4C5F"/>
    <w:rsid w:val="005E7C61"/>
    <w:rsid w:val="006047C0"/>
    <w:rsid w:val="00632814"/>
    <w:rsid w:val="006467D8"/>
    <w:rsid w:val="006670CB"/>
    <w:rsid w:val="0067489A"/>
    <w:rsid w:val="006775BE"/>
    <w:rsid w:val="00685905"/>
    <w:rsid w:val="00687D8F"/>
    <w:rsid w:val="00690290"/>
    <w:rsid w:val="0069204E"/>
    <w:rsid w:val="00693977"/>
    <w:rsid w:val="0069785B"/>
    <w:rsid w:val="006A4D28"/>
    <w:rsid w:val="006B5E3F"/>
    <w:rsid w:val="006E0268"/>
    <w:rsid w:val="006F3377"/>
    <w:rsid w:val="00703E78"/>
    <w:rsid w:val="00706869"/>
    <w:rsid w:val="00710199"/>
    <w:rsid w:val="0072208E"/>
    <w:rsid w:val="00731519"/>
    <w:rsid w:val="00733303"/>
    <w:rsid w:val="00733FB3"/>
    <w:rsid w:val="0073730D"/>
    <w:rsid w:val="00742840"/>
    <w:rsid w:val="00745304"/>
    <w:rsid w:val="007455E6"/>
    <w:rsid w:val="00757C85"/>
    <w:rsid w:val="00757E67"/>
    <w:rsid w:val="00764175"/>
    <w:rsid w:val="00776694"/>
    <w:rsid w:val="007C089B"/>
    <w:rsid w:val="007C3B05"/>
    <w:rsid w:val="007C47F2"/>
    <w:rsid w:val="007E10A0"/>
    <w:rsid w:val="007F24F9"/>
    <w:rsid w:val="007F583D"/>
    <w:rsid w:val="008126E0"/>
    <w:rsid w:val="00812AB1"/>
    <w:rsid w:val="008164B7"/>
    <w:rsid w:val="00821A31"/>
    <w:rsid w:val="0082309B"/>
    <w:rsid w:val="0082430A"/>
    <w:rsid w:val="00840922"/>
    <w:rsid w:val="008410EA"/>
    <w:rsid w:val="0084110D"/>
    <w:rsid w:val="0084367B"/>
    <w:rsid w:val="00847394"/>
    <w:rsid w:val="008528BD"/>
    <w:rsid w:val="008551F4"/>
    <w:rsid w:val="00856216"/>
    <w:rsid w:val="00862A56"/>
    <w:rsid w:val="0087000D"/>
    <w:rsid w:val="00871970"/>
    <w:rsid w:val="00873DD1"/>
    <w:rsid w:val="00894E7A"/>
    <w:rsid w:val="008A076A"/>
    <w:rsid w:val="008B7294"/>
    <w:rsid w:val="008C0C52"/>
    <w:rsid w:val="008C6B77"/>
    <w:rsid w:val="008E1DA2"/>
    <w:rsid w:val="008E6F9C"/>
    <w:rsid w:val="008F51FE"/>
    <w:rsid w:val="008F7BAD"/>
    <w:rsid w:val="009002F4"/>
    <w:rsid w:val="009204E0"/>
    <w:rsid w:val="009205E9"/>
    <w:rsid w:val="00921483"/>
    <w:rsid w:val="00925819"/>
    <w:rsid w:val="00930109"/>
    <w:rsid w:val="009348B7"/>
    <w:rsid w:val="00936C32"/>
    <w:rsid w:val="00940CF5"/>
    <w:rsid w:val="00951BED"/>
    <w:rsid w:val="0095424D"/>
    <w:rsid w:val="009674FA"/>
    <w:rsid w:val="00973435"/>
    <w:rsid w:val="00983A31"/>
    <w:rsid w:val="00997F86"/>
    <w:rsid w:val="009A06CF"/>
    <w:rsid w:val="009A19CD"/>
    <w:rsid w:val="009A3433"/>
    <w:rsid w:val="009A5F99"/>
    <w:rsid w:val="009B56F6"/>
    <w:rsid w:val="009C356A"/>
    <w:rsid w:val="009C64A4"/>
    <w:rsid w:val="009D7384"/>
    <w:rsid w:val="009E39F8"/>
    <w:rsid w:val="009E49AF"/>
    <w:rsid w:val="009F70A3"/>
    <w:rsid w:val="00A01A71"/>
    <w:rsid w:val="00A06411"/>
    <w:rsid w:val="00A226AF"/>
    <w:rsid w:val="00A40D9F"/>
    <w:rsid w:val="00A428F0"/>
    <w:rsid w:val="00A47755"/>
    <w:rsid w:val="00A55970"/>
    <w:rsid w:val="00AA33D9"/>
    <w:rsid w:val="00AC12FA"/>
    <w:rsid w:val="00AC3EC3"/>
    <w:rsid w:val="00AC69B0"/>
    <w:rsid w:val="00AC6F86"/>
    <w:rsid w:val="00AE26D6"/>
    <w:rsid w:val="00AE6460"/>
    <w:rsid w:val="00B106AE"/>
    <w:rsid w:val="00B11D58"/>
    <w:rsid w:val="00B131F5"/>
    <w:rsid w:val="00B1501C"/>
    <w:rsid w:val="00B35B81"/>
    <w:rsid w:val="00B4797A"/>
    <w:rsid w:val="00B55176"/>
    <w:rsid w:val="00B645AF"/>
    <w:rsid w:val="00B776F4"/>
    <w:rsid w:val="00B85F4B"/>
    <w:rsid w:val="00B96493"/>
    <w:rsid w:val="00B966E9"/>
    <w:rsid w:val="00BC5A73"/>
    <w:rsid w:val="00BD64D4"/>
    <w:rsid w:val="00BE16DE"/>
    <w:rsid w:val="00BF0BEA"/>
    <w:rsid w:val="00BF67EC"/>
    <w:rsid w:val="00C0510A"/>
    <w:rsid w:val="00C05DA4"/>
    <w:rsid w:val="00C242ED"/>
    <w:rsid w:val="00C40A98"/>
    <w:rsid w:val="00C57404"/>
    <w:rsid w:val="00C57C16"/>
    <w:rsid w:val="00C60B64"/>
    <w:rsid w:val="00C63480"/>
    <w:rsid w:val="00C80B7D"/>
    <w:rsid w:val="00C91EAC"/>
    <w:rsid w:val="00C93363"/>
    <w:rsid w:val="00CA14C2"/>
    <w:rsid w:val="00CA1DE1"/>
    <w:rsid w:val="00CA347D"/>
    <w:rsid w:val="00CB5EEE"/>
    <w:rsid w:val="00CC28C2"/>
    <w:rsid w:val="00CC64AE"/>
    <w:rsid w:val="00CD1883"/>
    <w:rsid w:val="00CD33E6"/>
    <w:rsid w:val="00CD3C7E"/>
    <w:rsid w:val="00CD4073"/>
    <w:rsid w:val="00CD631C"/>
    <w:rsid w:val="00CE1813"/>
    <w:rsid w:val="00CE3706"/>
    <w:rsid w:val="00CE7C2A"/>
    <w:rsid w:val="00CF40FA"/>
    <w:rsid w:val="00D200B2"/>
    <w:rsid w:val="00D304DF"/>
    <w:rsid w:val="00D33433"/>
    <w:rsid w:val="00D35AA6"/>
    <w:rsid w:val="00D44815"/>
    <w:rsid w:val="00D44B00"/>
    <w:rsid w:val="00D44C49"/>
    <w:rsid w:val="00D65E8E"/>
    <w:rsid w:val="00D80AE6"/>
    <w:rsid w:val="00D82DA7"/>
    <w:rsid w:val="00D92ED1"/>
    <w:rsid w:val="00D9314E"/>
    <w:rsid w:val="00D95E6F"/>
    <w:rsid w:val="00DC2E19"/>
    <w:rsid w:val="00DD2DEB"/>
    <w:rsid w:val="00DD5164"/>
    <w:rsid w:val="00DE416A"/>
    <w:rsid w:val="00DE78E5"/>
    <w:rsid w:val="00E008A9"/>
    <w:rsid w:val="00E07044"/>
    <w:rsid w:val="00E3606D"/>
    <w:rsid w:val="00E469F4"/>
    <w:rsid w:val="00E5109C"/>
    <w:rsid w:val="00E52CCC"/>
    <w:rsid w:val="00E55599"/>
    <w:rsid w:val="00E5594B"/>
    <w:rsid w:val="00E56B0C"/>
    <w:rsid w:val="00E634EB"/>
    <w:rsid w:val="00E72E7D"/>
    <w:rsid w:val="00E76916"/>
    <w:rsid w:val="00E80B35"/>
    <w:rsid w:val="00E83D72"/>
    <w:rsid w:val="00E8551C"/>
    <w:rsid w:val="00EA63D2"/>
    <w:rsid w:val="00EC1B73"/>
    <w:rsid w:val="00EC2140"/>
    <w:rsid w:val="00EC6D31"/>
    <w:rsid w:val="00ED34E9"/>
    <w:rsid w:val="00ED7427"/>
    <w:rsid w:val="00EE2F4D"/>
    <w:rsid w:val="00EF3A5D"/>
    <w:rsid w:val="00F004C1"/>
    <w:rsid w:val="00F21E01"/>
    <w:rsid w:val="00F249F0"/>
    <w:rsid w:val="00F2527A"/>
    <w:rsid w:val="00F57A17"/>
    <w:rsid w:val="00F60A23"/>
    <w:rsid w:val="00F61545"/>
    <w:rsid w:val="00F65A2B"/>
    <w:rsid w:val="00F6783F"/>
    <w:rsid w:val="00F762CB"/>
    <w:rsid w:val="00F86623"/>
    <w:rsid w:val="00FA3C2A"/>
    <w:rsid w:val="00FB43E9"/>
    <w:rsid w:val="00FC756B"/>
    <w:rsid w:val="00FE38BD"/>
    <w:rsid w:val="00FF13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6">
      <v:textbox inset="5.85pt,.7pt,5.85pt,.7pt"/>
      <o:colormenu v:ext="edit" fillcolor="none" strokecolor="none"/>
    </o:shapedefaults>
    <o:shapelayout v:ext="edit">
      <o:idmap v:ext="edit" data="2"/>
      <o:rules v:ext="edit">
        <o:r id="V:Rule2" type="connector" idref="#_x0000_s2083"/>
        <o:r id="V:Rule4" type="connector" idref="#_x0000_s2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 w:type="paragraph" w:styleId="a9">
    <w:name w:val="List Paragraph"/>
    <w:basedOn w:val="a"/>
    <w:uiPriority w:val="34"/>
    <w:qFormat/>
    <w:rsid w:val="002739D0"/>
    <w:pPr>
      <w:ind w:leftChars="400" w:left="840"/>
    </w:pPr>
  </w:style>
  <w:style w:type="paragraph" w:styleId="aa">
    <w:name w:val="Date"/>
    <w:basedOn w:val="a"/>
    <w:next w:val="a"/>
    <w:link w:val="ab"/>
    <w:uiPriority w:val="99"/>
    <w:semiHidden/>
    <w:unhideWhenUsed/>
    <w:rsid w:val="00690290"/>
  </w:style>
  <w:style w:type="character" w:customStyle="1" w:styleId="ab">
    <w:name w:val="日付 (文字)"/>
    <w:basedOn w:val="a0"/>
    <w:link w:val="aa"/>
    <w:uiPriority w:val="99"/>
    <w:semiHidden/>
    <w:rsid w:val="00690290"/>
  </w:style>
  <w:style w:type="table" w:styleId="ac">
    <w:name w:val="Table Grid"/>
    <w:basedOn w:val="a1"/>
    <w:uiPriority w:val="59"/>
    <w:rsid w:val="007766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25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687C-67E2-428E-AC58-3F7C592B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2</cp:revision>
  <cp:lastPrinted>2014-01-14T03:56:00Z</cp:lastPrinted>
  <dcterms:created xsi:type="dcterms:W3CDTF">2014-01-14T03:57:00Z</dcterms:created>
  <dcterms:modified xsi:type="dcterms:W3CDTF">2014-01-14T03:57:00Z</dcterms:modified>
</cp:coreProperties>
</file>